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09" w:rsidRPr="00793009" w:rsidRDefault="00793009" w:rsidP="00793009">
      <w:bookmarkStart w:id="0" w:name="_GoBack"/>
      <w:r>
        <w:rPr>
          <w:noProof/>
        </w:rPr>
        <w:drawing>
          <wp:inline distT="0" distB="0" distL="0" distR="0" wp14:anchorId="179FFAFC">
            <wp:extent cx="1807657" cy="1031284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72" cy="103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4357F" w:rsidRPr="001C3293" w:rsidRDefault="0034357F" w:rsidP="001C3293">
      <w:pPr>
        <w:pStyle w:val="Default"/>
        <w:jc w:val="center"/>
        <w:rPr>
          <w:sz w:val="36"/>
          <w:szCs w:val="36"/>
          <w:u w:val="single"/>
        </w:rPr>
      </w:pPr>
      <w:r w:rsidRPr="001C3293">
        <w:rPr>
          <w:b/>
          <w:bCs/>
          <w:sz w:val="36"/>
          <w:szCs w:val="36"/>
          <w:u w:val="single"/>
        </w:rPr>
        <w:t>Empreendedor por um dia</w:t>
      </w:r>
    </w:p>
    <w:p w:rsidR="0034357F" w:rsidRPr="001C3293" w:rsidRDefault="0034357F" w:rsidP="0034357F">
      <w:pPr>
        <w:pStyle w:val="Default"/>
        <w:rPr>
          <w:b/>
          <w:bCs/>
          <w:sz w:val="20"/>
          <w:szCs w:val="20"/>
        </w:rPr>
      </w:pPr>
    </w:p>
    <w:p w:rsidR="001C3293" w:rsidRPr="001C3293" w:rsidRDefault="00793009" w:rsidP="001C329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16</w:t>
      </w:r>
      <w:r w:rsidR="001C3293" w:rsidRPr="001C3293">
        <w:rPr>
          <w:b/>
          <w:bCs/>
          <w:sz w:val="36"/>
          <w:szCs w:val="36"/>
        </w:rPr>
        <w:t xml:space="preserve"> </w:t>
      </w:r>
      <w:proofErr w:type="gramStart"/>
      <w:r w:rsidR="001C3293" w:rsidRPr="001C3293">
        <w:rPr>
          <w:b/>
          <w:bCs/>
          <w:sz w:val="36"/>
          <w:szCs w:val="36"/>
        </w:rPr>
        <w:t>de</w:t>
      </w:r>
      <w:proofErr w:type="gramEnd"/>
      <w:r w:rsidR="001C3293" w:rsidRPr="001C3293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março</w:t>
      </w:r>
      <w:proofErr w:type="spellEnd"/>
      <w:r>
        <w:rPr>
          <w:b/>
          <w:bCs/>
          <w:sz w:val="36"/>
          <w:szCs w:val="36"/>
        </w:rPr>
        <w:t xml:space="preserve">  | </w:t>
      </w:r>
      <w:proofErr w:type="spellStart"/>
      <w:r>
        <w:rPr>
          <w:b/>
          <w:bCs/>
          <w:sz w:val="36"/>
          <w:szCs w:val="36"/>
        </w:rPr>
        <w:t>Dolce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Vita</w:t>
      </w:r>
      <w:proofErr w:type="spellEnd"/>
      <w:r>
        <w:rPr>
          <w:b/>
          <w:bCs/>
          <w:sz w:val="36"/>
          <w:szCs w:val="36"/>
        </w:rPr>
        <w:t xml:space="preserve"> Coimbra | 17</w:t>
      </w:r>
      <w:r w:rsidR="001C3293" w:rsidRPr="001C3293">
        <w:rPr>
          <w:b/>
          <w:bCs/>
          <w:sz w:val="36"/>
          <w:szCs w:val="36"/>
        </w:rPr>
        <w:t>h</w:t>
      </w:r>
    </w:p>
    <w:p w:rsidR="001C3293" w:rsidRDefault="001C3293" w:rsidP="0034357F">
      <w:pPr>
        <w:pStyle w:val="Default"/>
        <w:spacing w:line="360" w:lineRule="auto"/>
        <w:rPr>
          <w:b/>
          <w:bCs/>
          <w:sz w:val="23"/>
          <w:szCs w:val="23"/>
        </w:rPr>
      </w:pPr>
    </w:p>
    <w:p w:rsidR="0034357F" w:rsidRDefault="0034357F" w:rsidP="0034357F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Descrição </w:t>
      </w:r>
    </w:p>
    <w:p w:rsidR="0034357F" w:rsidRDefault="0034357F" w:rsidP="0034357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“Empreendedor por um dia” é uma atividade lúdica que consiste na implementação de um negócio e tem como </w:t>
      </w:r>
      <w:proofErr w:type="spellStart"/>
      <w:r>
        <w:rPr>
          <w:sz w:val="20"/>
          <w:szCs w:val="20"/>
        </w:rPr>
        <w:t>objetivo</w:t>
      </w:r>
      <w:proofErr w:type="spellEnd"/>
      <w:r>
        <w:rPr>
          <w:sz w:val="20"/>
          <w:szCs w:val="20"/>
        </w:rPr>
        <w:t xml:space="preserve"> proporcionar aos participantes a vivência, em simulação, de algumas das características de um empreendedor. </w:t>
      </w:r>
    </w:p>
    <w:p w:rsidR="0034357F" w:rsidRDefault="0034357F" w:rsidP="0034357F">
      <w:pPr>
        <w:pStyle w:val="Default"/>
        <w:jc w:val="both"/>
        <w:rPr>
          <w:sz w:val="20"/>
          <w:szCs w:val="20"/>
        </w:rPr>
      </w:pPr>
    </w:p>
    <w:p w:rsidR="001C3293" w:rsidRDefault="0034357F" w:rsidP="0034357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Os part</w:t>
      </w:r>
      <w:r w:rsidR="00903A23">
        <w:rPr>
          <w:sz w:val="20"/>
          <w:szCs w:val="20"/>
        </w:rPr>
        <w:t>icipantes, organizados em equipa</w:t>
      </w:r>
      <w:r>
        <w:rPr>
          <w:sz w:val="20"/>
          <w:szCs w:val="20"/>
        </w:rPr>
        <w:t xml:space="preserve">, deverão idealizar um negócio </w:t>
      </w:r>
      <w:r w:rsidR="00793009">
        <w:rPr>
          <w:sz w:val="20"/>
          <w:szCs w:val="20"/>
        </w:rPr>
        <w:t>e implementá-lo durante 2-3h</w:t>
      </w:r>
      <w:r>
        <w:rPr>
          <w:sz w:val="20"/>
          <w:szCs w:val="20"/>
        </w:rPr>
        <w:t xml:space="preserve">. </w:t>
      </w:r>
    </w:p>
    <w:p w:rsidR="0034357F" w:rsidRDefault="0034357F" w:rsidP="0034357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atividade</w:t>
      </w:r>
      <w:proofErr w:type="spellEnd"/>
      <w:r>
        <w:rPr>
          <w:sz w:val="20"/>
          <w:szCs w:val="20"/>
        </w:rPr>
        <w:t xml:space="preserve"> decorre no </w:t>
      </w:r>
      <w:proofErr w:type="spellStart"/>
      <w:r w:rsidR="00491E79" w:rsidRPr="00F974AA">
        <w:rPr>
          <w:b/>
          <w:bCs/>
          <w:sz w:val="20"/>
          <w:szCs w:val="20"/>
        </w:rPr>
        <w:t>Dolce</w:t>
      </w:r>
      <w:proofErr w:type="spellEnd"/>
      <w:r w:rsidR="00491E79" w:rsidRPr="00F974AA">
        <w:rPr>
          <w:b/>
          <w:bCs/>
          <w:sz w:val="20"/>
          <w:szCs w:val="20"/>
        </w:rPr>
        <w:t xml:space="preserve"> </w:t>
      </w:r>
      <w:proofErr w:type="spellStart"/>
      <w:r w:rsidR="00491E79" w:rsidRPr="00F974AA">
        <w:rPr>
          <w:b/>
          <w:bCs/>
          <w:sz w:val="20"/>
          <w:szCs w:val="20"/>
        </w:rPr>
        <w:t>Vita</w:t>
      </w:r>
      <w:proofErr w:type="spellEnd"/>
      <w:r w:rsidR="00491E79" w:rsidRPr="00F974AA">
        <w:rPr>
          <w:b/>
          <w:bCs/>
          <w:sz w:val="20"/>
          <w:szCs w:val="20"/>
        </w:rPr>
        <w:t xml:space="preserve"> </w:t>
      </w:r>
      <w:r w:rsidRPr="00F974AA">
        <w:rPr>
          <w:b/>
          <w:bCs/>
          <w:sz w:val="20"/>
          <w:szCs w:val="20"/>
        </w:rPr>
        <w:t>Coimbra</w:t>
      </w:r>
      <w:r w:rsidR="00403CFA" w:rsidRPr="00F974AA">
        <w:rPr>
          <w:b/>
          <w:sz w:val="20"/>
          <w:szCs w:val="20"/>
        </w:rPr>
        <w:t>, piso 1</w:t>
      </w:r>
      <w:r w:rsidR="00403CFA">
        <w:rPr>
          <w:sz w:val="20"/>
          <w:szCs w:val="20"/>
        </w:rPr>
        <w:t>.</w:t>
      </w:r>
    </w:p>
    <w:p w:rsidR="00F974AA" w:rsidRDefault="00F974AA" w:rsidP="0034357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Haverá um briefing prévio, com todos os participantes, a realizar na </w:t>
      </w:r>
      <w:r w:rsidR="00793009">
        <w:rPr>
          <w:b/>
          <w:sz w:val="20"/>
          <w:szCs w:val="20"/>
        </w:rPr>
        <w:t>ESEC (sala 2) às 16</w:t>
      </w:r>
      <w:r w:rsidRPr="00F974AA">
        <w:rPr>
          <w:b/>
          <w:sz w:val="20"/>
          <w:szCs w:val="20"/>
        </w:rPr>
        <w:t>h</w:t>
      </w:r>
      <w:r w:rsidR="00793009">
        <w:rPr>
          <w:b/>
          <w:sz w:val="20"/>
          <w:szCs w:val="20"/>
        </w:rPr>
        <w:t>15</w:t>
      </w:r>
      <w:r>
        <w:rPr>
          <w:sz w:val="20"/>
          <w:szCs w:val="20"/>
        </w:rPr>
        <w:t>.</w:t>
      </w:r>
    </w:p>
    <w:p w:rsidR="0034357F" w:rsidRDefault="0034357F" w:rsidP="0034357F">
      <w:pPr>
        <w:pStyle w:val="Default"/>
        <w:rPr>
          <w:b/>
          <w:bCs/>
          <w:sz w:val="23"/>
          <w:szCs w:val="23"/>
        </w:rPr>
      </w:pPr>
    </w:p>
    <w:p w:rsidR="0034357F" w:rsidRDefault="0034357F" w:rsidP="0034357F">
      <w:pPr>
        <w:pStyle w:val="Default"/>
        <w:rPr>
          <w:b/>
          <w:bCs/>
          <w:sz w:val="23"/>
          <w:szCs w:val="23"/>
        </w:rPr>
      </w:pPr>
    </w:p>
    <w:p w:rsidR="0034357F" w:rsidRDefault="0034357F" w:rsidP="00903A23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Instruções/Regras</w:t>
      </w:r>
      <w:r w:rsidR="00903A23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Trabalhar em grupo;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793009">
        <w:rPr>
          <w:sz w:val="20"/>
          <w:szCs w:val="20"/>
        </w:rPr>
        <w:t>Implementar o negócio durante 2-</w:t>
      </w:r>
      <w:r>
        <w:rPr>
          <w:sz w:val="20"/>
          <w:szCs w:val="20"/>
        </w:rPr>
        <w:t xml:space="preserve">3 horas;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Planear obter lucro;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•</w:t>
      </w:r>
      <w:r w:rsidR="00793009">
        <w:rPr>
          <w:sz w:val="20"/>
          <w:szCs w:val="20"/>
        </w:rPr>
        <w:t xml:space="preserve"> Não investir mais de dez</w:t>
      </w:r>
      <w:r w:rsidR="00491E79">
        <w:rPr>
          <w:sz w:val="20"/>
          <w:szCs w:val="20"/>
        </w:rPr>
        <w:t xml:space="preserve"> </w:t>
      </w:r>
      <w:r>
        <w:rPr>
          <w:sz w:val="20"/>
          <w:szCs w:val="20"/>
        </w:rPr>
        <w:t>euros</w:t>
      </w:r>
      <w:r w:rsidR="00903A23">
        <w:rPr>
          <w:sz w:val="20"/>
          <w:szCs w:val="20"/>
        </w:rPr>
        <w:t xml:space="preserve"> (indicativo)</w:t>
      </w:r>
      <w:r>
        <w:rPr>
          <w:sz w:val="20"/>
          <w:szCs w:val="20"/>
        </w:rPr>
        <w:t xml:space="preserve">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Não recorrer a lotarias/jogos;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Não desenvolver atividades ilegais;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Estar ciente dos negócios existentes no local e não interferir diretamente com eles; 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Não invocar a caridade como método de venda. Pode doar o que lucrou para </w:t>
      </w:r>
      <w:r w:rsidR="00903A23">
        <w:rPr>
          <w:sz w:val="20"/>
          <w:szCs w:val="20"/>
        </w:rPr>
        <w:t xml:space="preserve">instituições de </w:t>
      </w:r>
      <w:r>
        <w:rPr>
          <w:sz w:val="20"/>
          <w:szCs w:val="20"/>
        </w:rPr>
        <w:t xml:space="preserve">caridade, mas não deve utilizar isso como abordagem para vender;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Divertir-se! </w:t>
      </w:r>
    </w:p>
    <w:p w:rsidR="0034357F" w:rsidRDefault="0034357F" w:rsidP="0034357F">
      <w:pPr>
        <w:pStyle w:val="Default"/>
        <w:rPr>
          <w:sz w:val="20"/>
          <w:szCs w:val="20"/>
        </w:rPr>
      </w:pPr>
    </w:p>
    <w:p w:rsidR="009021C7" w:rsidRDefault="009021C7" w:rsidP="0034357F">
      <w:pPr>
        <w:pStyle w:val="Default"/>
        <w:rPr>
          <w:sz w:val="20"/>
          <w:szCs w:val="20"/>
        </w:rPr>
      </w:pPr>
    </w:p>
    <w:p w:rsidR="0034357F" w:rsidRDefault="0034357F" w:rsidP="00903A23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Preparação</w:t>
      </w:r>
      <w:r w:rsidR="00903A23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</w:t>
      </w:r>
    </w:p>
    <w:p w:rsidR="0034357F" w:rsidRDefault="0034357F" w:rsidP="00903A23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Responda</w:t>
      </w:r>
      <w:r w:rsidR="00DC08FB">
        <w:rPr>
          <w:sz w:val="20"/>
          <w:szCs w:val="20"/>
        </w:rPr>
        <w:t>m</w:t>
      </w:r>
      <w:r>
        <w:rPr>
          <w:sz w:val="20"/>
          <w:szCs w:val="20"/>
        </w:rPr>
        <w:t xml:space="preserve"> às seguintes questões quan</w:t>
      </w:r>
      <w:r w:rsidR="009021C7">
        <w:rPr>
          <w:sz w:val="20"/>
          <w:szCs w:val="20"/>
        </w:rPr>
        <w:t xml:space="preserve">do estiverem a preparar o </w:t>
      </w:r>
      <w:r>
        <w:rPr>
          <w:sz w:val="20"/>
          <w:szCs w:val="20"/>
        </w:rPr>
        <w:t xml:space="preserve">negócio: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•</w:t>
      </w:r>
      <w:r w:rsidR="009021C7">
        <w:rPr>
          <w:sz w:val="20"/>
          <w:szCs w:val="20"/>
        </w:rPr>
        <w:t xml:space="preserve"> Qual é o produto ou serviço a </w:t>
      </w:r>
      <w:r>
        <w:rPr>
          <w:sz w:val="20"/>
          <w:szCs w:val="20"/>
        </w:rPr>
        <w:t xml:space="preserve">explorar?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•</w:t>
      </w:r>
      <w:r w:rsidR="009021C7">
        <w:rPr>
          <w:sz w:val="20"/>
          <w:szCs w:val="20"/>
        </w:rPr>
        <w:t xml:space="preserve"> Quem são os </w:t>
      </w:r>
      <w:r>
        <w:rPr>
          <w:sz w:val="20"/>
          <w:szCs w:val="20"/>
        </w:rPr>
        <w:t xml:space="preserve">clientes?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9021C7">
        <w:rPr>
          <w:sz w:val="20"/>
          <w:szCs w:val="20"/>
        </w:rPr>
        <w:t xml:space="preserve">O que leva os clientes a comprar o </w:t>
      </w:r>
      <w:r>
        <w:rPr>
          <w:sz w:val="20"/>
          <w:szCs w:val="20"/>
        </w:rPr>
        <w:t xml:space="preserve">produto ou serviço?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• Como saberão os clientes o que estão a vender? </w:t>
      </w:r>
    </w:p>
    <w:p w:rsidR="0034357F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• Quanto (€</w:t>
      </w:r>
      <w:r w:rsidR="009021C7">
        <w:rPr>
          <w:sz w:val="20"/>
          <w:szCs w:val="20"/>
        </w:rPr>
        <w:t xml:space="preserve">) precisarão para implementar </w:t>
      </w:r>
      <w:r>
        <w:rPr>
          <w:sz w:val="20"/>
          <w:szCs w:val="20"/>
        </w:rPr>
        <w:t>o vosso negócio</w:t>
      </w:r>
      <w:r w:rsidR="009021C7">
        <w:rPr>
          <w:sz w:val="20"/>
          <w:szCs w:val="20"/>
        </w:rPr>
        <w:t xml:space="preserve"> (investimento)</w:t>
      </w:r>
      <w:r>
        <w:rPr>
          <w:sz w:val="20"/>
          <w:szCs w:val="20"/>
        </w:rPr>
        <w:t xml:space="preserve">? </w:t>
      </w:r>
    </w:p>
    <w:p w:rsidR="009021C7" w:rsidRDefault="0034357F" w:rsidP="00903A23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•</w:t>
      </w:r>
      <w:r w:rsidR="009021C7">
        <w:rPr>
          <w:sz w:val="20"/>
          <w:szCs w:val="20"/>
        </w:rPr>
        <w:t xml:space="preserve"> Qual a </w:t>
      </w:r>
      <w:r>
        <w:rPr>
          <w:sz w:val="20"/>
          <w:szCs w:val="20"/>
        </w:rPr>
        <w:t>previsão de vendas</w:t>
      </w:r>
      <w:r w:rsidR="009021C7">
        <w:rPr>
          <w:sz w:val="20"/>
          <w:szCs w:val="20"/>
        </w:rPr>
        <w:t xml:space="preserve"> </w:t>
      </w:r>
      <w:r w:rsidR="009021C7" w:rsidRPr="009021C7">
        <w:rPr>
          <w:sz w:val="20"/>
          <w:szCs w:val="20"/>
        </w:rPr>
        <w:t>(em € e quantidade)</w:t>
      </w:r>
      <w:r w:rsidR="009021C7">
        <w:rPr>
          <w:sz w:val="20"/>
          <w:szCs w:val="20"/>
        </w:rPr>
        <w:t>?</w:t>
      </w:r>
    </w:p>
    <w:p w:rsidR="009021C7" w:rsidRDefault="009021C7" w:rsidP="0034357F">
      <w:pPr>
        <w:pStyle w:val="Default"/>
        <w:rPr>
          <w:sz w:val="20"/>
          <w:szCs w:val="20"/>
        </w:rPr>
      </w:pPr>
    </w:p>
    <w:p w:rsidR="00FA606D" w:rsidRDefault="00FA606D" w:rsidP="0034357F">
      <w:pPr>
        <w:pStyle w:val="Default"/>
        <w:rPr>
          <w:sz w:val="20"/>
          <w:szCs w:val="20"/>
        </w:rPr>
      </w:pPr>
    </w:p>
    <w:p w:rsidR="00903A23" w:rsidRDefault="00903A23" w:rsidP="00903A23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Recursos disponibilizados</w:t>
      </w:r>
      <w:r w:rsidR="00FA606D">
        <w:rPr>
          <w:b/>
          <w:bCs/>
          <w:sz w:val="23"/>
          <w:szCs w:val="23"/>
        </w:rPr>
        <w:t xml:space="preserve"> pela organização</w:t>
      </w:r>
      <w:r>
        <w:rPr>
          <w:b/>
          <w:bCs/>
          <w:sz w:val="23"/>
          <w:szCs w:val="23"/>
        </w:rPr>
        <w:t xml:space="preserve">: </w:t>
      </w:r>
    </w:p>
    <w:p w:rsidR="00903A23" w:rsidRPr="00FA606D" w:rsidRDefault="00903A23" w:rsidP="00903A23">
      <w:pPr>
        <w:pStyle w:val="Default"/>
        <w:spacing w:line="360" w:lineRule="auto"/>
        <w:rPr>
          <w:sz w:val="20"/>
          <w:szCs w:val="20"/>
        </w:rPr>
      </w:pPr>
      <w:r w:rsidRPr="00FA606D">
        <w:rPr>
          <w:sz w:val="20"/>
          <w:szCs w:val="20"/>
        </w:rPr>
        <w:t xml:space="preserve">• 1 </w:t>
      </w:r>
      <w:proofErr w:type="gramStart"/>
      <w:r w:rsidRPr="00FA606D">
        <w:rPr>
          <w:sz w:val="20"/>
          <w:szCs w:val="20"/>
        </w:rPr>
        <w:t>mesa</w:t>
      </w:r>
      <w:proofErr w:type="gramEnd"/>
      <w:r w:rsidRPr="00FA606D">
        <w:rPr>
          <w:sz w:val="20"/>
          <w:szCs w:val="20"/>
        </w:rPr>
        <w:t xml:space="preserve"> + 1 cadeira</w:t>
      </w:r>
    </w:p>
    <w:p w:rsidR="009021C7" w:rsidRPr="00FA606D" w:rsidRDefault="00903A23" w:rsidP="00FA606D">
      <w:pPr>
        <w:pStyle w:val="Default"/>
        <w:spacing w:line="360" w:lineRule="auto"/>
        <w:rPr>
          <w:sz w:val="20"/>
          <w:szCs w:val="20"/>
        </w:rPr>
      </w:pPr>
      <w:r w:rsidRPr="00FA606D">
        <w:rPr>
          <w:sz w:val="20"/>
          <w:szCs w:val="20"/>
        </w:rPr>
        <w:t>• Acesso a eletricidade</w:t>
      </w:r>
    </w:p>
    <w:p w:rsidR="00903A23" w:rsidRDefault="00793009" w:rsidP="00903A23">
      <w:pPr>
        <w:pStyle w:val="Default"/>
        <w:rPr>
          <w:b/>
          <w:bCs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757FD19" wp14:editId="15959268">
            <wp:simplePos x="0" y="0"/>
            <wp:positionH relativeFrom="column">
              <wp:posOffset>58251</wp:posOffset>
            </wp:positionH>
            <wp:positionV relativeFrom="paragraph">
              <wp:posOffset>-251875</wp:posOffset>
            </wp:positionV>
            <wp:extent cx="1771650" cy="1012905"/>
            <wp:effectExtent l="0" t="0" r="0" b="0"/>
            <wp:wrapNone/>
            <wp:docPr id="6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empreende 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1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009" w:rsidRDefault="00793009" w:rsidP="00903A23">
      <w:pPr>
        <w:pStyle w:val="Default"/>
        <w:rPr>
          <w:b/>
          <w:bCs/>
          <w:sz w:val="40"/>
          <w:szCs w:val="40"/>
          <w:u w:val="single"/>
        </w:rPr>
      </w:pPr>
    </w:p>
    <w:p w:rsidR="00903A23" w:rsidRDefault="00903A23" w:rsidP="00793009">
      <w:pPr>
        <w:pStyle w:val="Default"/>
        <w:rPr>
          <w:b/>
          <w:bCs/>
          <w:sz w:val="40"/>
          <w:szCs w:val="40"/>
          <w:u w:val="single"/>
        </w:rPr>
      </w:pPr>
    </w:p>
    <w:p w:rsidR="009021C7" w:rsidRPr="00903A23" w:rsidRDefault="009021C7" w:rsidP="00903A23">
      <w:pPr>
        <w:pStyle w:val="Default"/>
        <w:jc w:val="center"/>
        <w:rPr>
          <w:b/>
          <w:bCs/>
          <w:sz w:val="40"/>
          <w:szCs w:val="40"/>
          <w:u w:val="single"/>
        </w:rPr>
      </w:pPr>
      <w:r w:rsidRPr="009021C7">
        <w:rPr>
          <w:b/>
          <w:bCs/>
          <w:sz w:val="40"/>
          <w:szCs w:val="40"/>
          <w:u w:val="single"/>
        </w:rPr>
        <w:t xml:space="preserve">Empreendedor por um dia </w:t>
      </w:r>
      <w:r w:rsidR="00903A23">
        <w:rPr>
          <w:b/>
          <w:bCs/>
          <w:sz w:val="40"/>
          <w:szCs w:val="40"/>
          <w:u w:val="single"/>
        </w:rPr>
        <w:t>–</w:t>
      </w:r>
      <w:r w:rsidRPr="009021C7">
        <w:rPr>
          <w:b/>
          <w:bCs/>
          <w:sz w:val="40"/>
          <w:szCs w:val="40"/>
          <w:u w:val="single"/>
        </w:rPr>
        <w:t xml:space="preserve"> </w:t>
      </w:r>
      <w:r w:rsidRPr="009021C7">
        <w:rPr>
          <w:rFonts w:asciiTheme="minorHAnsi" w:hAnsiTheme="minorHAnsi"/>
          <w:b/>
          <w:sz w:val="36"/>
          <w:szCs w:val="36"/>
          <w:u w:val="single"/>
        </w:rPr>
        <w:t>Ficha de inscrição</w:t>
      </w:r>
    </w:p>
    <w:p w:rsidR="009021C7" w:rsidRPr="00100643" w:rsidRDefault="009021C7" w:rsidP="009021C7">
      <w:pPr>
        <w:jc w:val="center"/>
        <w:rPr>
          <w:rFonts w:asciiTheme="minorHAnsi" w:hAnsiTheme="minorHAnsi" w:cs="Arial"/>
          <w:b/>
          <w:smallCaps/>
        </w:rPr>
      </w:pPr>
    </w:p>
    <w:p w:rsidR="009021C7" w:rsidRPr="00100643" w:rsidRDefault="009021C7" w:rsidP="009021C7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100643">
        <w:rPr>
          <w:rFonts w:asciiTheme="minorHAnsi" w:hAnsiTheme="minorHAnsi" w:cs="Arial"/>
          <w:b/>
          <w:smallCaps/>
          <w:sz w:val="28"/>
          <w:szCs w:val="28"/>
        </w:rPr>
        <w:t xml:space="preserve">(entregar ao </w:t>
      </w:r>
      <w:r w:rsidR="00100643" w:rsidRPr="00100643">
        <w:rPr>
          <w:rFonts w:asciiTheme="minorHAnsi" w:hAnsiTheme="minorHAnsi" w:cs="Arial"/>
          <w:b/>
          <w:smallCaps/>
          <w:sz w:val="28"/>
          <w:szCs w:val="28"/>
        </w:rPr>
        <w:t xml:space="preserve">responsável </w:t>
      </w:r>
      <w:proofErr w:type="spellStart"/>
      <w:r w:rsidRPr="00100643">
        <w:rPr>
          <w:rFonts w:asciiTheme="minorHAnsi" w:hAnsiTheme="minorHAnsi" w:cs="Arial"/>
          <w:b/>
          <w:smallCaps/>
          <w:sz w:val="28"/>
          <w:szCs w:val="28"/>
        </w:rPr>
        <w:t>poliempreende</w:t>
      </w:r>
      <w:proofErr w:type="spellEnd"/>
      <w:r w:rsidRPr="00100643">
        <w:rPr>
          <w:rFonts w:asciiTheme="minorHAnsi" w:hAnsiTheme="minorHAnsi" w:cs="Arial"/>
          <w:b/>
          <w:smallCaps/>
          <w:sz w:val="28"/>
          <w:szCs w:val="28"/>
        </w:rPr>
        <w:t xml:space="preserve"> da sua escola</w:t>
      </w:r>
      <w:r w:rsidR="00100643" w:rsidRPr="00100643">
        <w:rPr>
          <w:rFonts w:asciiTheme="minorHAnsi" w:hAnsiTheme="minorHAnsi" w:cs="Arial"/>
          <w:b/>
          <w:smallCaps/>
          <w:sz w:val="28"/>
          <w:szCs w:val="28"/>
        </w:rPr>
        <w:t xml:space="preserve"> até dia </w:t>
      </w:r>
      <w:r w:rsidR="00793009">
        <w:rPr>
          <w:rFonts w:asciiTheme="minorHAnsi" w:hAnsiTheme="minorHAnsi" w:cs="Arial"/>
          <w:b/>
          <w:smallCaps/>
          <w:sz w:val="28"/>
          <w:szCs w:val="28"/>
          <w:u w:val="single"/>
        </w:rPr>
        <w:t>11</w:t>
      </w:r>
      <w:r w:rsidR="00100643" w:rsidRPr="00100643">
        <w:rPr>
          <w:rFonts w:asciiTheme="minorHAnsi" w:hAnsiTheme="minorHAnsi" w:cs="Arial"/>
          <w:b/>
          <w:smallCaps/>
          <w:sz w:val="28"/>
          <w:szCs w:val="28"/>
          <w:u w:val="single"/>
        </w:rPr>
        <w:t xml:space="preserve"> de </w:t>
      </w:r>
      <w:proofErr w:type="spellStart"/>
      <w:r w:rsidR="00100643" w:rsidRPr="00100643">
        <w:rPr>
          <w:rFonts w:asciiTheme="minorHAnsi" w:hAnsiTheme="minorHAnsi" w:cs="Arial"/>
          <w:b/>
          <w:smallCaps/>
          <w:sz w:val="28"/>
          <w:szCs w:val="28"/>
          <w:u w:val="single"/>
        </w:rPr>
        <w:t>março</w:t>
      </w:r>
      <w:proofErr w:type="spellEnd"/>
      <w:r w:rsidRPr="00100643">
        <w:rPr>
          <w:rFonts w:asciiTheme="minorHAnsi" w:hAnsiTheme="minorHAnsi" w:cs="Arial"/>
          <w:b/>
          <w:smallCaps/>
          <w:sz w:val="28"/>
          <w:szCs w:val="28"/>
        </w:rPr>
        <w:t>)</w:t>
      </w:r>
    </w:p>
    <w:p w:rsidR="009021C7" w:rsidRDefault="009021C7" w:rsidP="009021C7">
      <w:pPr>
        <w:jc w:val="center"/>
        <w:rPr>
          <w:rFonts w:ascii="Arial" w:hAnsi="Arial" w:cs="Arial"/>
          <w:b/>
          <w:smallCaps/>
          <w:sz w:val="28"/>
        </w:rPr>
      </w:pPr>
    </w:p>
    <w:p w:rsidR="009021C7" w:rsidRPr="008C6609" w:rsidRDefault="009021C7" w:rsidP="009021C7">
      <w:pPr>
        <w:jc w:val="center"/>
        <w:rPr>
          <w:rFonts w:asciiTheme="minorHAnsi" w:hAnsiTheme="minorHAnsi"/>
          <w:b/>
          <w:sz w:val="40"/>
          <w:szCs w:val="40"/>
        </w:rPr>
      </w:pPr>
    </w:p>
    <w:p w:rsidR="00100643" w:rsidRDefault="00100643" w:rsidP="008C6609">
      <w:pPr>
        <w:spacing w:line="360" w:lineRule="auto"/>
        <w:rPr>
          <w:rFonts w:asciiTheme="minorHAnsi" w:hAnsiTheme="minorHAnsi"/>
          <w:b/>
        </w:rPr>
      </w:pPr>
      <w:r w:rsidRPr="00100643">
        <w:rPr>
          <w:rFonts w:asciiTheme="minorHAnsi" w:hAnsiTheme="minorHAnsi"/>
          <w:b/>
        </w:rPr>
        <w:t>Participantes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5037"/>
        <w:gridCol w:w="1638"/>
        <w:gridCol w:w="1638"/>
        <w:gridCol w:w="1758"/>
      </w:tblGrid>
      <w:tr w:rsidR="008C6609" w:rsidTr="008C6609">
        <w:trPr>
          <w:trHeight w:val="395"/>
        </w:trPr>
        <w:tc>
          <w:tcPr>
            <w:tcW w:w="2501" w:type="pct"/>
          </w:tcPr>
          <w:p w:rsidR="008C6609" w:rsidRDefault="008C6609" w:rsidP="008C66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Nome</w:t>
            </w:r>
          </w:p>
        </w:tc>
        <w:tc>
          <w:tcPr>
            <w:tcW w:w="813" w:type="pct"/>
          </w:tcPr>
          <w:p w:rsidR="008C6609" w:rsidRDefault="008C6609" w:rsidP="008C66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Escola</w:t>
            </w:r>
          </w:p>
        </w:tc>
        <w:tc>
          <w:tcPr>
            <w:tcW w:w="813" w:type="pct"/>
          </w:tcPr>
          <w:p w:rsidR="008C6609" w:rsidRDefault="008C6609" w:rsidP="008C66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Telefone</w:t>
            </w:r>
          </w:p>
        </w:tc>
        <w:tc>
          <w:tcPr>
            <w:tcW w:w="873" w:type="pct"/>
          </w:tcPr>
          <w:p w:rsidR="008C6609" w:rsidRDefault="008C6609" w:rsidP="008C6609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E-mail</w:t>
            </w:r>
            <w:proofErr w:type="gramEnd"/>
          </w:p>
        </w:tc>
      </w:tr>
      <w:tr w:rsidR="008C6609" w:rsidTr="008C6609">
        <w:trPr>
          <w:trHeight w:val="527"/>
        </w:trPr>
        <w:tc>
          <w:tcPr>
            <w:tcW w:w="2501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7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</w:tr>
      <w:tr w:rsidR="008C6609" w:rsidTr="008C6609">
        <w:trPr>
          <w:trHeight w:val="549"/>
        </w:trPr>
        <w:tc>
          <w:tcPr>
            <w:tcW w:w="2501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7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</w:tr>
      <w:tr w:rsidR="008C6609" w:rsidTr="008C6609">
        <w:trPr>
          <w:trHeight w:val="557"/>
        </w:trPr>
        <w:tc>
          <w:tcPr>
            <w:tcW w:w="2501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7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</w:tr>
      <w:tr w:rsidR="008C6609" w:rsidTr="008C6609">
        <w:trPr>
          <w:trHeight w:val="551"/>
        </w:trPr>
        <w:tc>
          <w:tcPr>
            <w:tcW w:w="2501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7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</w:tr>
      <w:tr w:rsidR="008C6609" w:rsidTr="008C6609">
        <w:trPr>
          <w:trHeight w:val="558"/>
        </w:trPr>
        <w:tc>
          <w:tcPr>
            <w:tcW w:w="2501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73" w:type="pct"/>
          </w:tcPr>
          <w:p w:rsidR="008C6609" w:rsidRDefault="008C6609" w:rsidP="00100643">
            <w:pPr>
              <w:rPr>
                <w:rFonts w:asciiTheme="minorHAnsi" w:hAnsiTheme="minorHAnsi"/>
                <w:b/>
              </w:rPr>
            </w:pPr>
          </w:p>
        </w:tc>
      </w:tr>
    </w:tbl>
    <w:p w:rsidR="00100643" w:rsidRDefault="00100643" w:rsidP="00100643">
      <w:pPr>
        <w:rPr>
          <w:rFonts w:asciiTheme="minorHAnsi" w:hAnsiTheme="minorHAnsi"/>
          <w:b/>
        </w:rPr>
      </w:pPr>
    </w:p>
    <w:p w:rsidR="008C6609" w:rsidRDefault="008C6609" w:rsidP="00100643">
      <w:pPr>
        <w:rPr>
          <w:rFonts w:asciiTheme="minorHAnsi" w:hAnsiTheme="minorHAnsi"/>
          <w:b/>
        </w:rPr>
      </w:pPr>
    </w:p>
    <w:p w:rsidR="00DC08FB" w:rsidRDefault="00DC08FB" w:rsidP="00100643">
      <w:pPr>
        <w:rPr>
          <w:rFonts w:asciiTheme="minorHAnsi" w:hAnsiTheme="minorHAnsi"/>
          <w:b/>
        </w:rPr>
      </w:pPr>
    </w:p>
    <w:p w:rsidR="00DC08FB" w:rsidRPr="00DC08FB" w:rsidRDefault="008C6609" w:rsidP="00DC08FB">
      <w:pPr>
        <w:pStyle w:val="Default"/>
        <w:spacing w:line="360" w:lineRule="auto"/>
        <w:rPr>
          <w:b/>
          <w:bCs/>
          <w:sz w:val="23"/>
          <w:szCs w:val="23"/>
        </w:rPr>
      </w:pPr>
      <w:r w:rsidRPr="00DC08FB">
        <w:rPr>
          <w:b/>
          <w:bCs/>
          <w:sz w:val="23"/>
          <w:szCs w:val="23"/>
        </w:rPr>
        <w:t xml:space="preserve">Breve descrição do produto/serviço e dos recursos </w:t>
      </w:r>
      <w:r w:rsidR="00DC08FB" w:rsidRPr="00DC08FB">
        <w:rPr>
          <w:b/>
          <w:bCs/>
          <w:sz w:val="23"/>
          <w:szCs w:val="23"/>
        </w:rPr>
        <w:t xml:space="preserve">(logística) </w:t>
      </w:r>
      <w:r w:rsidR="00FA606D">
        <w:rPr>
          <w:b/>
          <w:bCs/>
          <w:sz w:val="23"/>
          <w:szCs w:val="23"/>
        </w:rPr>
        <w:t xml:space="preserve">inerentes </w:t>
      </w:r>
      <w:r w:rsidRPr="00DC08FB">
        <w:rPr>
          <w:b/>
          <w:bCs/>
          <w:sz w:val="23"/>
          <w:szCs w:val="23"/>
        </w:rPr>
        <w:t>à implementação do negócio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95"/>
      </w:tblGrid>
      <w:tr w:rsidR="008C6609" w:rsidTr="008C6609">
        <w:trPr>
          <w:trHeight w:val="5305"/>
        </w:trPr>
        <w:tc>
          <w:tcPr>
            <w:tcW w:w="9995" w:type="dxa"/>
          </w:tcPr>
          <w:p w:rsidR="008C6609" w:rsidRDefault="008C6609" w:rsidP="008C6609">
            <w:pPr>
              <w:pStyle w:val="Default"/>
              <w:rPr>
                <w:rFonts w:cs="Times New Roman"/>
                <w:color w:val="auto"/>
              </w:rPr>
            </w:pPr>
          </w:p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/>
          <w:p w:rsidR="008C6609" w:rsidRPr="008C6609" w:rsidRDefault="008C6609" w:rsidP="008C6609">
            <w:pPr>
              <w:tabs>
                <w:tab w:val="left" w:pos="1005"/>
              </w:tabs>
            </w:pPr>
          </w:p>
        </w:tc>
      </w:tr>
    </w:tbl>
    <w:p w:rsidR="008C6609" w:rsidRPr="00100643" w:rsidRDefault="008C6609" w:rsidP="008C6609">
      <w:pPr>
        <w:pStyle w:val="Default"/>
        <w:rPr>
          <w:rFonts w:asciiTheme="minorHAnsi" w:hAnsiTheme="minorHAnsi"/>
          <w:b/>
        </w:rPr>
      </w:pPr>
    </w:p>
    <w:sectPr w:rsidR="008C6609" w:rsidRPr="00100643" w:rsidSect="008C6609">
      <w:pgSz w:w="11906" w:h="17338"/>
      <w:pgMar w:top="1211" w:right="1106" w:bottom="1316" w:left="9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7F"/>
    <w:rsid w:val="00100643"/>
    <w:rsid w:val="001C3293"/>
    <w:rsid w:val="00327A65"/>
    <w:rsid w:val="0034357F"/>
    <w:rsid w:val="00403CFA"/>
    <w:rsid w:val="00491E79"/>
    <w:rsid w:val="00793009"/>
    <w:rsid w:val="00827E7A"/>
    <w:rsid w:val="008C6609"/>
    <w:rsid w:val="009021C7"/>
    <w:rsid w:val="00903A23"/>
    <w:rsid w:val="00997B70"/>
    <w:rsid w:val="00A27051"/>
    <w:rsid w:val="00B92784"/>
    <w:rsid w:val="00D47642"/>
    <w:rsid w:val="00DC08FB"/>
    <w:rsid w:val="00F974AA"/>
    <w:rsid w:val="00F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rsid w:val="0034357F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3435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35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unhideWhenUsed/>
    <w:rsid w:val="009021C7"/>
    <w:rPr>
      <w:color w:val="0000FF"/>
      <w:u w:val="single"/>
    </w:rPr>
  </w:style>
  <w:style w:type="table" w:styleId="Tabelacomgrelha">
    <w:name w:val="Table Grid"/>
    <w:basedOn w:val="Tabelanormal"/>
    <w:rsid w:val="008C6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rsid w:val="0034357F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3435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35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unhideWhenUsed/>
    <w:rsid w:val="009021C7"/>
    <w:rPr>
      <w:color w:val="0000FF"/>
      <w:u w:val="single"/>
    </w:rPr>
  </w:style>
  <w:style w:type="table" w:styleId="Tabelacomgrelha">
    <w:name w:val="Table Grid"/>
    <w:basedOn w:val="Tabelanormal"/>
    <w:rsid w:val="008C6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Proença</dc:creator>
  <cp:lastModifiedBy>Sara Proença</cp:lastModifiedBy>
  <cp:revision>11</cp:revision>
  <cp:lastPrinted>2015-03-05T12:19:00Z</cp:lastPrinted>
  <dcterms:created xsi:type="dcterms:W3CDTF">2014-03-04T10:47:00Z</dcterms:created>
  <dcterms:modified xsi:type="dcterms:W3CDTF">2016-03-06T22:37:00Z</dcterms:modified>
</cp:coreProperties>
</file>